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99BC3" w14:textId="53179B70" w:rsidR="00771F7A" w:rsidRDefault="2B7F9B82" w:rsidP="5FAB8EFC">
      <w:pPr>
        <w:spacing w:after="200" w:line="276" w:lineRule="auto"/>
        <w:jc w:val="center"/>
      </w:pPr>
      <w:bookmarkStart w:id="0" w:name="_GoBack"/>
      <w:bookmarkEnd w:id="0"/>
      <w:r w:rsidRPr="5FAB8EFC">
        <w:rPr>
          <w:rFonts w:ascii="Times New Roman" w:eastAsia="Times New Roman" w:hAnsi="Times New Roman" w:cs="Times New Roman"/>
          <w:b/>
          <w:bCs/>
        </w:rPr>
        <w:t>REGULAMIN STOŁÓWKI SZKOLNEJ</w:t>
      </w:r>
    </w:p>
    <w:p w14:paraId="7B33E6A8" w14:textId="3F0F1224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PRZY SZKOLE PODSTAWOWEJ NR 2 IM. MARII KONOPNICKIEJ</w:t>
      </w:r>
    </w:p>
    <w:p w14:paraId="0CC81682" w14:textId="234FC7C4" w:rsidR="00771F7A" w:rsidRDefault="2B7F9B82" w:rsidP="5FAB8EFC">
      <w:pPr>
        <w:spacing w:after="200" w:line="276" w:lineRule="auto"/>
        <w:jc w:val="center"/>
      </w:pPr>
      <w:r w:rsidRPr="07597E78">
        <w:rPr>
          <w:rFonts w:ascii="Times New Roman" w:eastAsia="Times New Roman" w:hAnsi="Times New Roman" w:cs="Times New Roman"/>
          <w:b/>
          <w:bCs/>
        </w:rPr>
        <w:t xml:space="preserve">W KIELCACH </w:t>
      </w:r>
    </w:p>
    <w:p w14:paraId="23583ADD" w14:textId="3988E50D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Podstawa prawna</w:t>
      </w:r>
    </w:p>
    <w:p w14:paraId="70C25C01" w14:textId="2D44B792" w:rsidR="00771F7A" w:rsidRDefault="2B7F9B82" w:rsidP="5FAB8EFC">
      <w:pPr>
        <w:spacing w:after="200" w:line="276" w:lineRule="auto"/>
        <w:jc w:val="both"/>
      </w:pPr>
      <w:r w:rsidRPr="5FAB8EFC">
        <w:rPr>
          <w:rFonts w:ascii="Times New Roman" w:eastAsia="Times New Roman" w:hAnsi="Times New Roman" w:cs="Times New Roman"/>
        </w:rPr>
        <w:t xml:space="preserve">Art. 105 ustawy z 14 grudnia 2016 r. – Prawo oświatowe (Dz.U. z 2017 r. poz. 59). </w:t>
      </w:r>
    </w:p>
    <w:p w14:paraId="282DD7D1" w14:textId="2DE447A6" w:rsidR="00771F7A" w:rsidRDefault="00771F7A" w:rsidP="5FAB8EFC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14:paraId="2A49470F" w14:textId="138A35BC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§ 1.</w:t>
      </w:r>
    </w:p>
    <w:p w14:paraId="13B73DA1" w14:textId="4E30DC52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Postanowienia ogólne</w:t>
      </w:r>
    </w:p>
    <w:p w14:paraId="3D1CD19C" w14:textId="02D15246" w:rsidR="00771F7A" w:rsidRDefault="2B7F9B82" w:rsidP="5FAB8EFC">
      <w:pPr>
        <w:pStyle w:val="Akapitzlist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W szkole działa stołówka prowadzona przez Miejski Ośrodek Pomocy Rodzinie </w:t>
      </w:r>
      <w:r w:rsidR="00E328A4">
        <w:br/>
      </w:r>
      <w:r w:rsidRPr="5FAB8EFC">
        <w:rPr>
          <w:rFonts w:ascii="Times New Roman" w:eastAsia="Times New Roman" w:hAnsi="Times New Roman" w:cs="Times New Roman"/>
        </w:rPr>
        <w:t>w Kielcach, w której wydawane są obiady przygotowywane przez kuchnię cateringową podlegającą Centrum Zamówień Miejskich w Kielcach.</w:t>
      </w:r>
    </w:p>
    <w:p w14:paraId="4D7C2C94" w14:textId="61F3345D" w:rsidR="00771F7A" w:rsidRDefault="2B7F9B82" w:rsidP="07597E78">
      <w:pPr>
        <w:pStyle w:val="Akapitzlist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7597E78">
        <w:rPr>
          <w:rFonts w:ascii="Times New Roman" w:eastAsia="Times New Roman" w:hAnsi="Times New Roman" w:cs="Times New Roman"/>
        </w:rPr>
        <w:t xml:space="preserve">Ze stołówki korzystać mogą uczniowie i pracownicy Szkoły Podstawowej nr 2 </w:t>
      </w:r>
      <w:r w:rsidR="00E328A4">
        <w:br/>
      </w:r>
      <w:r w:rsidRPr="07597E78">
        <w:rPr>
          <w:rFonts w:ascii="Times New Roman" w:eastAsia="Times New Roman" w:hAnsi="Times New Roman" w:cs="Times New Roman"/>
        </w:rPr>
        <w:t>w Kielcach.</w:t>
      </w:r>
    </w:p>
    <w:p w14:paraId="141213BC" w14:textId="5341477B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§ 2.</w:t>
      </w:r>
    </w:p>
    <w:p w14:paraId="06E3CD5C" w14:textId="512D09FC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Zasady odpłatności za obiady uczniów</w:t>
      </w:r>
    </w:p>
    <w:p w14:paraId="6D47F0E8" w14:textId="11412769" w:rsidR="00771F7A" w:rsidRDefault="2B7F9B82" w:rsidP="5FAB8EFC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Warunkiem korzystania ze stołówki szkolnej jest złożenie </w:t>
      </w:r>
      <w:r w:rsidRPr="5FAB8EFC">
        <w:rPr>
          <w:rFonts w:ascii="Times New Roman" w:eastAsia="Times New Roman" w:hAnsi="Times New Roman" w:cs="Times New Roman"/>
          <w:b/>
          <w:bCs/>
        </w:rPr>
        <w:t xml:space="preserve">Deklaracji korzystania </w:t>
      </w:r>
      <w:r w:rsidR="00E328A4">
        <w:br/>
      </w:r>
      <w:r w:rsidRPr="5FAB8EFC">
        <w:rPr>
          <w:rFonts w:ascii="Times New Roman" w:eastAsia="Times New Roman" w:hAnsi="Times New Roman" w:cs="Times New Roman"/>
          <w:b/>
          <w:bCs/>
        </w:rPr>
        <w:t>z obiadów w stołówce w SP nr 2 w Kielcach</w:t>
      </w:r>
      <w:r w:rsidRPr="5FAB8EFC">
        <w:rPr>
          <w:rFonts w:ascii="Times New Roman" w:eastAsia="Times New Roman" w:hAnsi="Times New Roman" w:cs="Times New Roman"/>
        </w:rPr>
        <w:t xml:space="preserve"> (zał. nr 1) u kierownika świetlicy.</w:t>
      </w:r>
    </w:p>
    <w:p w14:paraId="493515C5" w14:textId="4A891652" w:rsidR="00771F7A" w:rsidRDefault="2B7F9B82" w:rsidP="5FAB8EFC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Do korzystania z posiłków uprawnieni są:</w:t>
      </w:r>
    </w:p>
    <w:p w14:paraId="4BB8FF79" w14:textId="424EAB59" w:rsidR="00771F7A" w:rsidRDefault="6ECCDC6A" w:rsidP="5FAB8EFC">
      <w:pPr>
        <w:pStyle w:val="Akapitzlist"/>
        <w:numPr>
          <w:ilvl w:val="0"/>
          <w:numId w:val="1"/>
        </w:numPr>
        <w:spacing w:after="200" w:line="276" w:lineRule="auto"/>
        <w:ind w:left="1491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uczniowie wnoszący opłaty indywidualne, </w:t>
      </w:r>
    </w:p>
    <w:p w14:paraId="4598309E" w14:textId="2177C73A" w:rsidR="00771F7A" w:rsidRDefault="6ECCDC6A" w:rsidP="5FAB8EFC">
      <w:pPr>
        <w:pStyle w:val="Akapitzlist"/>
        <w:numPr>
          <w:ilvl w:val="0"/>
          <w:numId w:val="1"/>
        </w:numPr>
        <w:spacing w:after="200" w:line="276" w:lineRule="auto"/>
        <w:ind w:left="1491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uczniowie, których dożywianie dofinansowuje MOPR,</w:t>
      </w:r>
    </w:p>
    <w:p w14:paraId="496DED10" w14:textId="350B51F9" w:rsidR="00771F7A" w:rsidRDefault="6ECCDC6A" w:rsidP="5FAB8EFC">
      <w:pPr>
        <w:pStyle w:val="Akapitzlist"/>
        <w:numPr>
          <w:ilvl w:val="0"/>
          <w:numId w:val="1"/>
        </w:numPr>
        <w:spacing w:after="200" w:line="276" w:lineRule="auto"/>
        <w:ind w:left="1491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uczniowie, których dożywianie dofinansowuje GOPS.</w:t>
      </w:r>
    </w:p>
    <w:p w14:paraId="258BF5B9" w14:textId="184E48C4" w:rsidR="00771F7A" w:rsidRDefault="754DB32B" w:rsidP="5FAB8EFC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Korzystanie z posiłków w szkole jest odpłatne</w:t>
      </w:r>
      <w:r w:rsidR="16483A51" w:rsidRPr="5FAB8EFC">
        <w:rPr>
          <w:rFonts w:ascii="Times New Roman" w:eastAsia="Times New Roman" w:hAnsi="Times New Roman" w:cs="Times New Roman"/>
        </w:rPr>
        <w:t xml:space="preserve">. Płatność odbywa się wyłącznie na konto indywidualnie wygenerowane </w:t>
      </w:r>
      <w:r w:rsidR="6BFC91E6" w:rsidRPr="5FAB8EFC">
        <w:rPr>
          <w:rFonts w:ascii="Times New Roman" w:eastAsia="Times New Roman" w:hAnsi="Times New Roman" w:cs="Times New Roman"/>
        </w:rPr>
        <w:t>dla każdego ucznia, po złożeniu deklaracji.</w:t>
      </w:r>
      <w:r w:rsidR="508C9227" w:rsidRPr="5FAB8EFC">
        <w:rPr>
          <w:rFonts w:ascii="Times New Roman" w:eastAsia="Times New Roman" w:hAnsi="Times New Roman" w:cs="Times New Roman"/>
        </w:rPr>
        <w:t xml:space="preserve"> </w:t>
      </w:r>
      <w:r w:rsidR="00E328A4">
        <w:br/>
      </w:r>
      <w:r w:rsidR="48626C53" w:rsidRPr="5FAB8EFC">
        <w:rPr>
          <w:rFonts w:ascii="Times New Roman" w:eastAsia="Times New Roman" w:hAnsi="Times New Roman" w:cs="Times New Roman"/>
        </w:rPr>
        <w:t>W tytule przelewu należy wpisać:</w:t>
      </w:r>
      <w:r w:rsidRPr="5FAB8EFC">
        <w:rPr>
          <w:rFonts w:ascii="Times New Roman" w:eastAsia="Times New Roman" w:hAnsi="Times New Roman" w:cs="Times New Roman"/>
        </w:rPr>
        <w:t xml:space="preserve"> </w:t>
      </w:r>
      <w:r w:rsidR="20EC021D" w:rsidRPr="5FAB8EFC">
        <w:rPr>
          <w:rFonts w:ascii="Times New Roman" w:eastAsia="Times New Roman" w:hAnsi="Times New Roman" w:cs="Times New Roman"/>
        </w:rPr>
        <w:t>imię i nazwisko ucznia, klasę</w:t>
      </w:r>
      <w:r w:rsidR="48AFF9A3" w:rsidRPr="5FAB8EFC">
        <w:rPr>
          <w:rFonts w:ascii="Times New Roman" w:eastAsia="Times New Roman" w:hAnsi="Times New Roman" w:cs="Times New Roman"/>
        </w:rPr>
        <w:t>,</w:t>
      </w:r>
      <w:r w:rsidR="20EC021D" w:rsidRPr="5FAB8EFC">
        <w:rPr>
          <w:rFonts w:ascii="Times New Roman" w:eastAsia="Times New Roman" w:hAnsi="Times New Roman" w:cs="Times New Roman"/>
        </w:rPr>
        <w:t xml:space="preserve"> </w:t>
      </w:r>
      <w:r w:rsidR="10F2348A" w:rsidRPr="5FAB8EFC">
        <w:rPr>
          <w:rFonts w:ascii="Times New Roman" w:eastAsia="Times New Roman" w:hAnsi="Times New Roman" w:cs="Times New Roman"/>
        </w:rPr>
        <w:t>miesiąc i rok,</w:t>
      </w:r>
      <w:r w:rsidR="54B98545" w:rsidRPr="5FAB8EFC">
        <w:rPr>
          <w:rFonts w:ascii="Times New Roman" w:eastAsia="Times New Roman" w:hAnsi="Times New Roman" w:cs="Times New Roman"/>
        </w:rPr>
        <w:t xml:space="preserve"> </w:t>
      </w:r>
      <w:r w:rsidR="00E328A4">
        <w:br/>
      </w:r>
      <w:r w:rsidR="10F2348A" w:rsidRPr="5FAB8EFC">
        <w:rPr>
          <w:rFonts w:ascii="Times New Roman" w:eastAsia="Times New Roman" w:hAnsi="Times New Roman" w:cs="Times New Roman"/>
        </w:rPr>
        <w:t>za który dokonujemy wpłaty.</w:t>
      </w:r>
    </w:p>
    <w:p w14:paraId="4109378E" w14:textId="1EA3BCD4" w:rsidR="00771F7A" w:rsidRDefault="2B7F9B82" w:rsidP="5FAB8EFC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Wpłaty za obiady należy dokonać </w:t>
      </w:r>
      <w:r w:rsidRPr="5FAB8EFC">
        <w:rPr>
          <w:rFonts w:ascii="Times New Roman" w:eastAsia="Times New Roman" w:hAnsi="Times New Roman" w:cs="Times New Roman"/>
          <w:b/>
          <w:bCs/>
        </w:rPr>
        <w:t>do 10 dnia danego miesiąca</w:t>
      </w:r>
      <w:r w:rsidRPr="5FAB8EFC">
        <w:rPr>
          <w:rFonts w:ascii="Times New Roman" w:eastAsia="Times New Roman" w:hAnsi="Times New Roman" w:cs="Times New Roman"/>
        </w:rPr>
        <w:t xml:space="preserve"> (wyjątek stanowi miesiąc wrzesień). Brak wpłaty w podanym terminie skutkuje skreśleniem z listy obiadowej i koniecznością uregulowania zamówionych już obiadów.</w:t>
      </w:r>
    </w:p>
    <w:p w14:paraId="1C4EF16D" w14:textId="5F4F6B94" w:rsidR="00771F7A" w:rsidRDefault="2B7F9B82" w:rsidP="5FAB8EFC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Informacje o kosztach obiadów i terminach płatności w kolejnych miesiącach umieszczane są w dzienniku elektronicznym oraz na tablicy ogłoszeń.</w:t>
      </w:r>
    </w:p>
    <w:p w14:paraId="1E54E966" w14:textId="63AA8624" w:rsidR="00771F7A" w:rsidRDefault="2B7F9B82" w:rsidP="5FAB8EFC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Koszt jednostkowy obiadu ustala dyrektor Centrum Zamówień Miejskich w Kielcach.</w:t>
      </w:r>
    </w:p>
    <w:p w14:paraId="77A5F6A4" w14:textId="04FC282A" w:rsidR="00771F7A" w:rsidRDefault="2B7F9B82" w:rsidP="5FAB8EFC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Kwota za niewykorzystane obiady zostanie odliczona od kosztów obiadów </w:t>
      </w:r>
      <w:r w:rsidR="00E328A4">
        <w:br/>
      </w:r>
      <w:r w:rsidRPr="5FAB8EFC">
        <w:rPr>
          <w:rFonts w:ascii="Times New Roman" w:eastAsia="Times New Roman" w:hAnsi="Times New Roman" w:cs="Times New Roman"/>
        </w:rPr>
        <w:t xml:space="preserve">w kolejnym miesiącu lub zwrócona na wskazane w deklaracji konto (w przypadku całkowitej rezygnacji z obiadów oraz w miesiącu grudniu i czerwcu), pod warunkiem, że </w:t>
      </w:r>
      <w:r w:rsidRPr="5FAB8EFC">
        <w:rPr>
          <w:rFonts w:ascii="Times New Roman" w:eastAsia="Times New Roman" w:hAnsi="Times New Roman" w:cs="Times New Roman"/>
          <w:b/>
          <w:bCs/>
        </w:rPr>
        <w:t>nieobecność ucznia zostanie zgłoszona</w:t>
      </w:r>
      <w:r w:rsidRPr="5FAB8EFC">
        <w:rPr>
          <w:rFonts w:ascii="Times New Roman" w:eastAsia="Times New Roman" w:hAnsi="Times New Roman" w:cs="Times New Roman"/>
        </w:rPr>
        <w:t xml:space="preserve"> </w:t>
      </w:r>
      <w:r w:rsidRPr="5FAB8EFC">
        <w:rPr>
          <w:rFonts w:ascii="Times New Roman" w:eastAsia="Times New Roman" w:hAnsi="Times New Roman" w:cs="Times New Roman"/>
          <w:b/>
          <w:bCs/>
        </w:rPr>
        <w:t>do świetlicy telefonicznie lub osobiście</w:t>
      </w:r>
      <w:r w:rsidRPr="5FAB8EFC">
        <w:rPr>
          <w:rFonts w:ascii="Times New Roman" w:eastAsia="Times New Roman" w:hAnsi="Times New Roman" w:cs="Times New Roman"/>
        </w:rPr>
        <w:t xml:space="preserve"> </w:t>
      </w:r>
      <w:r w:rsidRPr="5FAB8EFC">
        <w:rPr>
          <w:rFonts w:ascii="Times New Roman" w:eastAsia="Times New Roman" w:hAnsi="Times New Roman" w:cs="Times New Roman"/>
          <w:b/>
          <w:bCs/>
        </w:rPr>
        <w:t>do godz. 8.00</w:t>
      </w:r>
      <w:r w:rsidRPr="5FAB8EFC">
        <w:rPr>
          <w:rFonts w:ascii="Times New Roman" w:eastAsia="Times New Roman" w:hAnsi="Times New Roman" w:cs="Times New Roman"/>
        </w:rPr>
        <w:t xml:space="preserve"> (tel. 41 3676476 w.20).</w:t>
      </w:r>
    </w:p>
    <w:p w14:paraId="6E42C385" w14:textId="66ED4A91" w:rsidR="00771F7A" w:rsidRDefault="2B7F9B82" w:rsidP="5FAB8EFC">
      <w:pPr>
        <w:spacing w:after="0" w:line="276" w:lineRule="auto"/>
        <w:ind w:left="714"/>
        <w:contextualSpacing/>
        <w:jc w:val="both"/>
      </w:pPr>
      <w:r w:rsidRPr="5FAB8EFC">
        <w:rPr>
          <w:rFonts w:ascii="Times New Roman" w:eastAsia="Times New Roman" w:hAnsi="Times New Roman" w:cs="Times New Roman"/>
        </w:rPr>
        <w:lastRenderedPageBreak/>
        <w:t xml:space="preserve">Odwołanie przysługuje od następnego dnia roboczego po zgłoszeniu tego faktu </w:t>
      </w:r>
      <w:r w:rsidR="00E328A4">
        <w:br/>
      </w:r>
      <w:r w:rsidRPr="5FAB8EFC">
        <w:rPr>
          <w:rFonts w:ascii="Times New Roman" w:eastAsia="Times New Roman" w:hAnsi="Times New Roman" w:cs="Times New Roman"/>
          <w:b/>
          <w:bCs/>
        </w:rPr>
        <w:t>do godziny</w:t>
      </w:r>
      <w:r w:rsidRPr="5FAB8EFC">
        <w:rPr>
          <w:rFonts w:ascii="Times New Roman" w:eastAsia="Times New Roman" w:hAnsi="Times New Roman" w:cs="Times New Roman"/>
        </w:rPr>
        <w:t xml:space="preserve"> </w:t>
      </w:r>
      <w:r w:rsidRPr="5FAB8EFC">
        <w:rPr>
          <w:rFonts w:ascii="Times New Roman" w:eastAsia="Times New Roman" w:hAnsi="Times New Roman" w:cs="Times New Roman"/>
          <w:b/>
          <w:bCs/>
        </w:rPr>
        <w:t>8.00</w:t>
      </w:r>
      <w:r w:rsidRPr="5FAB8EFC">
        <w:rPr>
          <w:rFonts w:ascii="Times New Roman" w:eastAsia="Times New Roman" w:hAnsi="Times New Roman" w:cs="Times New Roman"/>
        </w:rPr>
        <w:t xml:space="preserve">. Po tym czasie odwołanie następuje 2 dni robocze po zgłoszeniu </w:t>
      </w:r>
      <w:r w:rsidR="00E328A4">
        <w:br/>
      </w:r>
      <w:r w:rsidRPr="5FAB8EFC">
        <w:rPr>
          <w:rFonts w:ascii="Times New Roman" w:eastAsia="Times New Roman" w:hAnsi="Times New Roman" w:cs="Times New Roman"/>
        </w:rPr>
        <w:t xml:space="preserve">(np. zgłoszenie w poniedziałek do </w:t>
      </w:r>
      <w:r w:rsidRPr="5FAB8EFC">
        <w:rPr>
          <w:rFonts w:ascii="Times New Roman" w:eastAsia="Times New Roman" w:hAnsi="Times New Roman" w:cs="Times New Roman"/>
          <w:b/>
          <w:bCs/>
        </w:rPr>
        <w:t xml:space="preserve">8.00 </w:t>
      </w:r>
      <w:r w:rsidRPr="5FAB8EFC">
        <w:rPr>
          <w:rFonts w:ascii="Times New Roman" w:eastAsia="Times New Roman" w:hAnsi="Times New Roman" w:cs="Times New Roman"/>
        </w:rPr>
        <w:t xml:space="preserve">– odwołanie od wtorku, zgłoszenie </w:t>
      </w:r>
      <w:r w:rsidR="00E328A4">
        <w:br/>
      </w:r>
      <w:r w:rsidRPr="5FAB8EFC">
        <w:rPr>
          <w:rFonts w:ascii="Times New Roman" w:eastAsia="Times New Roman" w:hAnsi="Times New Roman" w:cs="Times New Roman"/>
        </w:rPr>
        <w:t xml:space="preserve">w poniedziałek po </w:t>
      </w:r>
      <w:r w:rsidRPr="5FAB8EFC">
        <w:rPr>
          <w:rFonts w:ascii="Times New Roman" w:eastAsia="Times New Roman" w:hAnsi="Times New Roman" w:cs="Times New Roman"/>
          <w:b/>
          <w:bCs/>
        </w:rPr>
        <w:t xml:space="preserve">8.00 </w:t>
      </w:r>
      <w:r w:rsidRPr="5FAB8EFC">
        <w:rPr>
          <w:rFonts w:ascii="Times New Roman" w:eastAsia="Times New Roman" w:hAnsi="Times New Roman" w:cs="Times New Roman"/>
        </w:rPr>
        <w:t>– odwołanie od środy).</w:t>
      </w:r>
    </w:p>
    <w:p w14:paraId="75B8A323" w14:textId="1339316C" w:rsidR="00771F7A" w:rsidRDefault="2B7F9B82" w:rsidP="5FAB8EFC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W przypadku, gdy rodzic nie zgłosił odwołania i dziecko z różnych przyczyn nie może skorzystać z obiadu, posiłek zostaje przekazany innemu chętnemu uczniowi korzystającemu z obiadów (od godz. 13.45).</w:t>
      </w:r>
    </w:p>
    <w:p w14:paraId="4DC29292" w14:textId="3981C1CD" w:rsidR="00771F7A" w:rsidRDefault="2B7F9B82" w:rsidP="07597E78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7597E78">
        <w:rPr>
          <w:rFonts w:ascii="Times New Roman" w:eastAsia="Times New Roman" w:hAnsi="Times New Roman" w:cs="Times New Roman"/>
        </w:rPr>
        <w:t>Dzieci korzystające z obiadów refundowanych przez MOPR i GOPS objęte są dożywianiem zgodnie z decyzją MOPR-u i GOPS-u, począwszy od kolejnego dnia roboczego po dostarczeniu decyzji do kierownika świetlicy. Za dostarczenie decyzji odpowiedzialni są rodzice/prawni opiekunowie dziecka.</w:t>
      </w:r>
    </w:p>
    <w:p w14:paraId="7B76FEF6" w14:textId="35056534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§ 3.</w:t>
      </w:r>
    </w:p>
    <w:p w14:paraId="1D614F18" w14:textId="6D11AFCD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Zasady odpłatności za obiady pracowników.</w:t>
      </w:r>
    </w:p>
    <w:p w14:paraId="6D8336CF" w14:textId="77A325AF" w:rsidR="00771F7A" w:rsidRDefault="2B7F9B82" w:rsidP="5FAB8EFC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Warunkiem korzystania ze stołówki szkolnej jest złożenie </w:t>
      </w:r>
      <w:r w:rsidRPr="5FAB8EFC">
        <w:rPr>
          <w:rFonts w:ascii="Times New Roman" w:eastAsia="Times New Roman" w:hAnsi="Times New Roman" w:cs="Times New Roman"/>
          <w:b/>
          <w:bCs/>
        </w:rPr>
        <w:t xml:space="preserve">Deklaracji korzystania </w:t>
      </w:r>
      <w:r w:rsidR="00E328A4">
        <w:br/>
      </w:r>
      <w:r w:rsidRPr="5FAB8EFC">
        <w:rPr>
          <w:rFonts w:ascii="Times New Roman" w:eastAsia="Times New Roman" w:hAnsi="Times New Roman" w:cs="Times New Roman"/>
          <w:b/>
          <w:bCs/>
        </w:rPr>
        <w:t>z obiadów w stołówce w SP nr 2 w Kielcach</w:t>
      </w:r>
      <w:r w:rsidRPr="5FAB8EFC">
        <w:rPr>
          <w:rFonts w:ascii="Times New Roman" w:eastAsia="Times New Roman" w:hAnsi="Times New Roman" w:cs="Times New Roman"/>
        </w:rPr>
        <w:t xml:space="preserve"> (zał. nr 2) u kierownika świetlicy.</w:t>
      </w:r>
    </w:p>
    <w:p w14:paraId="36319AD5" w14:textId="430608D8" w:rsidR="00771F7A" w:rsidRDefault="2B7F9B82" w:rsidP="07597E78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7597E78">
        <w:rPr>
          <w:rFonts w:ascii="Times New Roman" w:eastAsia="Times New Roman" w:hAnsi="Times New Roman" w:cs="Times New Roman"/>
        </w:rPr>
        <w:t>Do korzystania z posiłków uprawnieni są wyłącznie pracownicy zatrudnieni w SP nr 2 w Kielcach.</w:t>
      </w:r>
    </w:p>
    <w:p w14:paraId="309825F0" w14:textId="5349F0CE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§ 4.</w:t>
      </w:r>
    </w:p>
    <w:p w14:paraId="4FD78DBC" w14:textId="1A42F894" w:rsidR="00771F7A" w:rsidRDefault="2B7F9B82" w:rsidP="5FAB8EFC">
      <w:pPr>
        <w:spacing w:after="200" w:line="276" w:lineRule="auto"/>
        <w:jc w:val="center"/>
      </w:pPr>
      <w:r w:rsidRPr="5FAB8EFC">
        <w:rPr>
          <w:rFonts w:ascii="Times New Roman" w:eastAsia="Times New Roman" w:hAnsi="Times New Roman" w:cs="Times New Roman"/>
          <w:b/>
          <w:bCs/>
        </w:rPr>
        <w:t>Zasady obowiązujące w stołówce szkolnej</w:t>
      </w:r>
    </w:p>
    <w:p w14:paraId="0409C4A6" w14:textId="2B29CA74" w:rsidR="00771F7A" w:rsidRDefault="2B7F9B82" w:rsidP="5FAB8EF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Stołówka wydaje obiady w godzinach 11.30 – 14.00.</w:t>
      </w:r>
    </w:p>
    <w:p w14:paraId="7C0FA60F" w14:textId="7374BCA4" w:rsidR="00771F7A" w:rsidRDefault="2B7F9B82" w:rsidP="5FAB8EF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Posiłki wydawane są na miejscu w stołówce szkolnej na podstawie listy imiennej uprawnionych do korzystania z posiłków.</w:t>
      </w:r>
    </w:p>
    <w:p w14:paraId="4B8E6AA5" w14:textId="4AB833C3" w:rsidR="00771F7A" w:rsidRDefault="2B7F9B82" w:rsidP="5FAB8EF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FAB8EFC">
        <w:rPr>
          <w:rFonts w:ascii="Times New Roman" w:eastAsia="Times New Roman" w:hAnsi="Times New Roman" w:cs="Times New Roman"/>
        </w:rPr>
        <w:t xml:space="preserve">W godzinach wydawania posiłków w jadalni mogą przebywać wyłącznie osoby korzystające z obiadów. </w:t>
      </w:r>
      <w:r w:rsidRPr="5FAB8EFC">
        <w:rPr>
          <w:rFonts w:ascii="Times New Roman" w:eastAsia="Times New Roman" w:hAnsi="Times New Roman" w:cs="Times New Roman"/>
          <w:color w:val="000000" w:themeColor="text1"/>
        </w:rPr>
        <w:t>Zabrania się pobytu w pomieszczeniach stołówki osobom nie spożywającym posiłków, w tym również rodzicom uczniów.</w:t>
      </w:r>
    </w:p>
    <w:p w14:paraId="27EA1AB0" w14:textId="16A3A564" w:rsidR="00771F7A" w:rsidRDefault="2B7F9B82" w:rsidP="5FAB8EF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Jadłospis tygodniowy znajduje się na tablicy informacyjnej przed i w stołówce.</w:t>
      </w:r>
    </w:p>
    <w:p w14:paraId="55EA1555" w14:textId="2B67B528" w:rsidR="00771F7A" w:rsidRDefault="2B7F9B82" w:rsidP="5FAB8EFC">
      <w:pPr>
        <w:spacing w:after="0" w:line="276" w:lineRule="auto"/>
        <w:ind w:left="714"/>
        <w:contextualSpacing/>
        <w:jc w:val="both"/>
      </w:pPr>
      <w:r w:rsidRPr="5FAB8EFC">
        <w:rPr>
          <w:rFonts w:ascii="Times New Roman" w:eastAsia="Times New Roman" w:hAnsi="Times New Roman" w:cs="Times New Roman"/>
        </w:rPr>
        <w:t>Jadłospis ustala intendent kuchni cateringowej.</w:t>
      </w:r>
    </w:p>
    <w:p w14:paraId="5E458AC2" w14:textId="531B81C1" w:rsidR="00771F7A" w:rsidRDefault="2B7F9B82" w:rsidP="5FAB8EF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Uczniowie korzystają ze stołówki według grafiku przygotowanego na dany rok szkolny.</w:t>
      </w:r>
    </w:p>
    <w:p w14:paraId="1A3F8F06" w14:textId="4F86D95C" w:rsidR="00771F7A" w:rsidRDefault="2B7F9B82" w:rsidP="5FAB8EF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Przed obiadem należy starannie umyć ręce. </w:t>
      </w:r>
    </w:p>
    <w:p w14:paraId="734E5D35" w14:textId="162F2FBD" w:rsidR="00771F7A" w:rsidRDefault="2B7F9B82" w:rsidP="5FAB8EF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Podczas spożywania posiłków obowiązuje kulturalne zachowanie się (nie należy prowadzić głośnych rozmów, biegać po sali lub prezentować innych niestosownych zachowań).</w:t>
      </w:r>
    </w:p>
    <w:p w14:paraId="5BE9D143" w14:textId="62188F94" w:rsidR="00771F7A" w:rsidRDefault="2B7F9B82" w:rsidP="5FAB8EF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Niezwłocznie po posiłku należy ustąpić miejsca innym, po czym samodzielnie odnieść brudne naczynia i sztućce do wyznaczonego okienka. </w:t>
      </w:r>
    </w:p>
    <w:p w14:paraId="306FF288" w14:textId="558F4DB2" w:rsidR="00771F7A" w:rsidRDefault="2B7F9B82" w:rsidP="5FAB8EF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Za straty materialne wyrządzone celowo odpowiadają rodzice ucznia. </w:t>
      </w:r>
    </w:p>
    <w:p w14:paraId="14657CEE" w14:textId="2280A1A4" w:rsidR="00771F7A" w:rsidRDefault="2B7F9B82" w:rsidP="5FAB8EF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Należy przestrzegać poleceń wydawanych przez osoby dyżurujące. </w:t>
      </w:r>
    </w:p>
    <w:p w14:paraId="180123F3" w14:textId="7F33308F" w:rsidR="00771F7A" w:rsidRDefault="2B7F9B82" w:rsidP="5FAB8EF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 xml:space="preserve">W stołówce obowiązuje zakaz używania telefonów komórkowych. </w:t>
      </w:r>
    </w:p>
    <w:p w14:paraId="31249C0A" w14:textId="4ECDEA79" w:rsidR="00771F7A" w:rsidRDefault="2B7F9B82" w:rsidP="5FAB8EFC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5FAB8EFC">
        <w:rPr>
          <w:rFonts w:ascii="Times New Roman" w:eastAsia="Times New Roman" w:hAnsi="Times New Roman" w:cs="Times New Roman"/>
        </w:rPr>
        <w:t>Zabrania się wnoszenia do jadalni okryć wierzchnich. W jadalni obowiązuje zmienne obuwie.</w:t>
      </w:r>
    </w:p>
    <w:p w14:paraId="57375426" w14:textId="0CCB2508" w:rsidR="00771F7A" w:rsidRDefault="2B7F9B82" w:rsidP="07597E78">
      <w:pPr>
        <w:spacing w:after="200" w:line="276" w:lineRule="auto"/>
        <w:ind w:left="1068"/>
        <w:jc w:val="right"/>
      </w:pPr>
      <w:r w:rsidRPr="07597E78">
        <w:rPr>
          <w:rFonts w:ascii="Times New Roman" w:eastAsia="Times New Roman" w:hAnsi="Times New Roman" w:cs="Times New Roman"/>
        </w:rPr>
        <w:t xml:space="preserve"> </w:t>
      </w:r>
      <w:r w:rsidRPr="07597E78">
        <w:rPr>
          <w:rFonts w:ascii="Times New Roman" w:eastAsia="Times New Roman" w:hAnsi="Times New Roman" w:cs="Times New Roman"/>
          <w:b/>
          <w:bCs/>
        </w:rPr>
        <w:t>Powyższy regulamin wchodzi w życie z dniem 02.01.2025 r.</w:t>
      </w:r>
    </w:p>
    <w:sectPr w:rsidR="00771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B45E"/>
    <w:multiLevelType w:val="hybridMultilevel"/>
    <w:tmpl w:val="AA74ACD8"/>
    <w:lvl w:ilvl="0" w:tplc="8E2EFF84">
      <w:start w:val="1"/>
      <w:numFmt w:val="decimal"/>
      <w:lvlText w:val="%1."/>
      <w:lvlJc w:val="left"/>
      <w:pPr>
        <w:ind w:left="720" w:hanging="360"/>
      </w:pPr>
    </w:lvl>
    <w:lvl w:ilvl="1" w:tplc="33F0D194">
      <w:start w:val="1"/>
      <w:numFmt w:val="lowerLetter"/>
      <w:lvlText w:val="%2."/>
      <w:lvlJc w:val="left"/>
      <w:pPr>
        <w:ind w:left="1440" w:hanging="360"/>
      </w:pPr>
    </w:lvl>
    <w:lvl w:ilvl="2" w:tplc="9538FA40">
      <w:start w:val="1"/>
      <w:numFmt w:val="lowerRoman"/>
      <w:lvlText w:val="%3."/>
      <w:lvlJc w:val="right"/>
      <w:pPr>
        <w:ind w:left="2160" w:hanging="180"/>
      </w:pPr>
    </w:lvl>
    <w:lvl w:ilvl="3" w:tplc="197AD3CC">
      <w:start w:val="1"/>
      <w:numFmt w:val="decimal"/>
      <w:lvlText w:val="%4."/>
      <w:lvlJc w:val="left"/>
      <w:pPr>
        <w:ind w:left="2880" w:hanging="360"/>
      </w:pPr>
    </w:lvl>
    <w:lvl w:ilvl="4" w:tplc="D1787AD4">
      <w:start w:val="1"/>
      <w:numFmt w:val="lowerLetter"/>
      <w:lvlText w:val="%5."/>
      <w:lvlJc w:val="left"/>
      <w:pPr>
        <w:ind w:left="3600" w:hanging="360"/>
      </w:pPr>
    </w:lvl>
    <w:lvl w:ilvl="5" w:tplc="B28AFB0C">
      <w:start w:val="1"/>
      <w:numFmt w:val="lowerRoman"/>
      <w:lvlText w:val="%6."/>
      <w:lvlJc w:val="right"/>
      <w:pPr>
        <w:ind w:left="4320" w:hanging="180"/>
      </w:pPr>
    </w:lvl>
    <w:lvl w:ilvl="6" w:tplc="B17A43E2">
      <w:start w:val="1"/>
      <w:numFmt w:val="decimal"/>
      <w:lvlText w:val="%7."/>
      <w:lvlJc w:val="left"/>
      <w:pPr>
        <w:ind w:left="5040" w:hanging="360"/>
      </w:pPr>
    </w:lvl>
    <w:lvl w:ilvl="7" w:tplc="ADE485F0">
      <w:start w:val="1"/>
      <w:numFmt w:val="lowerLetter"/>
      <w:lvlText w:val="%8."/>
      <w:lvlJc w:val="left"/>
      <w:pPr>
        <w:ind w:left="5760" w:hanging="360"/>
      </w:pPr>
    </w:lvl>
    <w:lvl w:ilvl="8" w:tplc="EC228B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3160"/>
    <w:multiLevelType w:val="hybridMultilevel"/>
    <w:tmpl w:val="A97801B4"/>
    <w:lvl w:ilvl="0" w:tplc="C08E92BE">
      <w:start w:val="1"/>
      <w:numFmt w:val="decimal"/>
      <w:lvlText w:val="%1."/>
      <w:lvlJc w:val="left"/>
      <w:pPr>
        <w:ind w:left="720" w:hanging="360"/>
      </w:pPr>
    </w:lvl>
    <w:lvl w:ilvl="1" w:tplc="25CEB9DA">
      <w:start w:val="1"/>
      <w:numFmt w:val="lowerLetter"/>
      <w:lvlText w:val="%2."/>
      <w:lvlJc w:val="left"/>
      <w:pPr>
        <w:ind w:left="1440" w:hanging="360"/>
      </w:pPr>
    </w:lvl>
    <w:lvl w:ilvl="2" w:tplc="894CC170">
      <w:start w:val="1"/>
      <w:numFmt w:val="lowerRoman"/>
      <w:lvlText w:val="%3."/>
      <w:lvlJc w:val="right"/>
      <w:pPr>
        <w:ind w:left="2160" w:hanging="180"/>
      </w:pPr>
    </w:lvl>
    <w:lvl w:ilvl="3" w:tplc="5E36BDCE">
      <w:start w:val="1"/>
      <w:numFmt w:val="decimal"/>
      <w:lvlText w:val="%4."/>
      <w:lvlJc w:val="left"/>
      <w:pPr>
        <w:ind w:left="2880" w:hanging="360"/>
      </w:pPr>
    </w:lvl>
    <w:lvl w:ilvl="4" w:tplc="2A08D68C">
      <w:start w:val="1"/>
      <w:numFmt w:val="lowerLetter"/>
      <w:lvlText w:val="%5."/>
      <w:lvlJc w:val="left"/>
      <w:pPr>
        <w:ind w:left="3600" w:hanging="360"/>
      </w:pPr>
    </w:lvl>
    <w:lvl w:ilvl="5" w:tplc="59603A78">
      <w:start w:val="1"/>
      <w:numFmt w:val="lowerRoman"/>
      <w:lvlText w:val="%6."/>
      <w:lvlJc w:val="right"/>
      <w:pPr>
        <w:ind w:left="4320" w:hanging="180"/>
      </w:pPr>
    </w:lvl>
    <w:lvl w:ilvl="6" w:tplc="68E479EE">
      <w:start w:val="1"/>
      <w:numFmt w:val="decimal"/>
      <w:lvlText w:val="%7."/>
      <w:lvlJc w:val="left"/>
      <w:pPr>
        <w:ind w:left="5040" w:hanging="360"/>
      </w:pPr>
    </w:lvl>
    <w:lvl w:ilvl="7" w:tplc="44F28CF8">
      <w:start w:val="1"/>
      <w:numFmt w:val="lowerLetter"/>
      <w:lvlText w:val="%8."/>
      <w:lvlJc w:val="left"/>
      <w:pPr>
        <w:ind w:left="5760" w:hanging="360"/>
      </w:pPr>
    </w:lvl>
    <w:lvl w:ilvl="8" w:tplc="7C5EC5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C89F"/>
    <w:multiLevelType w:val="hybridMultilevel"/>
    <w:tmpl w:val="F6BA02EA"/>
    <w:lvl w:ilvl="0" w:tplc="442A8A30">
      <w:start w:val="1"/>
      <w:numFmt w:val="lowerLetter"/>
      <w:lvlText w:val="c)"/>
      <w:lvlJc w:val="left"/>
      <w:pPr>
        <w:ind w:left="720" w:hanging="360"/>
      </w:pPr>
    </w:lvl>
    <w:lvl w:ilvl="1" w:tplc="FB966E48">
      <w:start w:val="1"/>
      <w:numFmt w:val="lowerLetter"/>
      <w:lvlText w:val="%2."/>
      <w:lvlJc w:val="left"/>
      <w:pPr>
        <w:ind w:left="1440" w:hanging="360"/>
      </w:pPr>
    </w:lvl>
    <w:lvl w:ilvl="2" w:tplc="6096B84A">
      <w:start w:val="1"/>
      <w:numFmt w:val="lowerRoman"/>
      <w:lvlText w:val="%3."/>
      <w:lvlJc w:val="right"/>
      <w:pPr>
        <w:ind w:left="2160" w:hanging="180"/>
      </w:pPr>
    </w:lvl>
    <w:lvl w:ilvl="3" w:tplc="6BD668F4">
      <w:start w:val="1"/>
      <w:numFmt w:val="decimal"/>
      <w:lvlText w:val="%4."/>
      <w:lvlJc w:val="left"/>
      <w:pPr>
        <w:ind w:left="2880" w:hanging="360"/>
      </w:pPr>
    </w:lvl>
    <w:lvl w:ilvl="4" w:tplc="CDF6E802">
      <w:start w:val="1"/>
      <w:numFmt w:val="lowerLetter"/>
      <w:lvlText w:val="%5."/>
      <w:lvlJc w:val="left"/>
      <w:pPr>
        <w:ind w:left="3600" w:hanging="360"/>
      </w:pPr>
    </w:lvl>
    <w:lvl w:ilvl="5" w:tplc="2E840166">
      <w:start w:val="1"/>
      <w:numFmt w:val="lowerRoman"/>
      <w:lvlText w:val="%6."/>
      <w:lvlJc w:val="right"/>
      <w:pPr>
        <w:ind w:left="4320" w:hanging="180"/>
      </w:pPr>
    </w:lvl>
    <w:lvl w:ilvl="6" w:tplc="FC9A3830">
      <w:start w:val="1"/>
      <w:numFmt w:val="decimal"/>
      <w:lvlText w:val="%7."/>
      <w:lvlJc w:val="left"/>
      <w:pPr>
        <w:ind w:left="5040" w:hanging="360"/>
      </w:pPr>
    </w:lvl>
    <w:lvl w:ilvl="7" w:tplc="F6E20890">
      <w:start w:val="1"/>
      <w:numFmt w:val="lowerLetter"/>
      <w:lvlText w:val="%8."/>
      <w:lvlJc w:val="left"/>
      <w:pPr>
        <w:ind w:left="5760" w:hanging="360"/>
      </w:pPr>
    </w:lvl>
    <w:lvl w:ilvl="8" w:tplc="016612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AE4E1"/>
    <w:multiLevelType w:val="hybridMultilevel"/>
    <w:tmpl w:val="1BDE89C4"/>
    <w:lvl w:ilvl="0" w:tplc="99EEA594">
      <w:start w:val="3"/>
      <w:numFmt w:val="decimal"/>
      <w:lvlText w:val="%1."/>
      <w:lvlJc w:val="left"/>
      <w:pPr>
        <w:ind w:left="720" w:hanging="360"/>
      </w:pPr>
    </w:lvl>
    <w:lvl w:ilvl="1" w:tplc="9A0C4808">
      <w:start w:val="1"/>
      <w:numFmt w:val="lowerLetter"/>
      <w:lvlText w:val="%2."/>
      <w:lvlJc w:val="left"/>
      <w:pPr>
        <w:ind w:left="1440" w:hanging="360"/>
      </w:pPr>
    </w:lvl>
    <w:lvl w:ilvl="2" w:tplc="C45A459C">
      <w:start w:val="1"/>
      <w:numFmt w:val="lowerRoman"/>
      <w:lvlText w:val="%3."/>
      <w:lvlJc w:val="right"/>
      <w:pPr>
        <w:ind w:left="2160" w:hanging="180"/>
      </w:pPr>
    </w:lvl>
    <w:lvl w:ilvl="3" w:tplc="D6DA08C0">
      <w:start w:val="1"/>
      <w:numFmt w:val="decimal"/>
      <w:lvlText w:val="%4."/>
      <w:lvlJc w:val="left"/>
      <w:pPr>
        <w:ind w:left="2880" w:hanging="360"/>
      </w:pPr>
    </w:lvl>
    <w:lvl w:ilvl="4" w:tplc="0B94880C">
      <w:start w:val="1"/>
      <w:numFmt w:val="lowerLetter"/>
      <w:lvlText w:val="%5."/>
      <w:lvlJc w:val="left"/>
      <w:pPr>
        <w:ind w:left="3600" w:hanging="360"/>
      </w:pPr>
    </w:lvl>
    <w:lvl w:ilvl="5" w:tplc="AAEA7E30">
      <w:start w:val="1"/>
      <w:numFmt w:val="lowerRoman"/>
      <w:lvlText w:val="%6."/>
      <w:lvlJc w:val="right"/>
      <w:pPr>
        <w:ind w:left="4320" w:hanging="180"/>
      </w:pPr>
    </w:lvl>
    <w:lvl w:ilvl="6" w:tplc="7B9CA30A">
      <w:start w:val="1"/>
      <w:numFmt w:val="decimal"/>
      <w:lvlText w:val="%7."/>
      <w:lvlJc w:val="left"/>
      <w:pPr>
        <w:ind w:left="5040" w:hanging="360"/>
      </w:pPr>
    </w:lvl>
    <w:lvl w:ilvl="7" w:tplc="31481B06">
      <w:start w:val="1"/>
      <w:numFmt w:val="lowerLetter"/>
      <w:lvlText w:val="%8."/>
      <w:lvlJc w:val="left"/>
      <w:pPr>
        <w:ind w:left="5760" w:hanging="360"/>
      </w:pPr>
    </w:lvl>
    <w:lvl w:ilvl="8" w:tplc="36804E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69A44"/>
    <w:multiLevelType w:val="hybridMultilevel"/>
    <w:tmpl w:val="86BA1286"/>
    <w:lvl w:ilvl="0" w:tplc="1B807110">
      <w:start w:val="1"/>
      <w:numFmt w:val="decimal"/>
      <w:lvlText w:val="%1."/>
      <w:lvlJc w:val="left"/>
      <w:pPr>
        <w:ind w:left="720" w:hanging="360"/>
      </w:pPr>
    </w:lvl>
    <w:lvl w:ilvl="1" w:tplc="13FAD13C">
      <w:start w:val="1"/>
      <w:numFmt w:val="lowerLetter"/>
      <w:lvlText w:val="%2."/>
      <w:lvlJc w:val="left"/>
      <w:pPr>
        <w:ind w:left="1440" w:hanging="360"/>
      </w:pPr>
    </w:lvl>
    <w:lvl w:ilvl="2" w:tplc="5FB41932">
      <w:start w:val="1"/>
      <w:numFmt w:val="lowerRoman"/>
      <w:lvlText w:val="%3."/>
      <w:lvlJc w:val="right"/>
      <w:pPr>
        <w:ind w:left="2160" w:hanging="180"/>
      </w:pPr>
    </w:lvl>
    <w:lvl w:ilvl="3" w:tplc="E8082308">
      <w:start w:val="1"/>
      <w:numFmt w:val="decimal"/>
      <w:lvlText w:val="%4."/>
      <w:lvlJc w:val="left"/>
      <w:pPr>
        <w:ind w:left="2880" w:hanging="360"/>
      </w:pPr>
    </w:lvl>
    <w:lvl w:ilvl="4" w:tplc="2F9A8BE4">
      <w:start w:val="1"/>
      <w:numFmt w:val="lowerLetter"/>
      <w:lvlText w:val="%5."/>
      <w:lvlJc w:val="left"/>
      <w:pPr>
        <w:ind w:left="3600" w:hanging="360"/>
      </w:pPr>
    </w:lvl>
    <w:lvl w:ilvl="5" w:tplc="3DB496AA">
      <w:start w:val="1"/>
      <w:numFmt w:val="lowerRoman"/>
      <w:lvlText w:val="%6."/>
      <w:lvlJc w:val="right"/>
      <w:pPr>
        <w:ind w:left="4320" w:hanging="180"/>
      </w:pPr>
    </w:lvl>
    <w:lvl w:ilvl="6" w:tplc="5B4E54EE">
      <w:start w:val="1"/>
      <w:numFmt w:val="decimal"/>
      <w:lvlText w:val="%7."/>
      <w:lvlJc w:val="left"/>
      <w:pPr>
        <w:ind w:left="5040" w:hanging="360"/>
      </w:pPr>
    </w:lvl>
    <w:lvl w:ilvl="7" w:tplc="9296E984">
      <w:start w:val="1"/>
      <w:numFmt w:val="lowerLetter"/>
      <w:lvlText w:val="%8."/>
      <w:lvlJc w:val="left"/>
      <w:pPr>
        <w:ind w:left="5760" w:hanging="360"/>
      </w:pPr>
    </w:lvl>
    <w:lvl w:ilvl="8" w:tplc="26EA5D8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DE810"/>
    <w:multiLevelType w:val="hybridMultilevel"/>
    <w:tmpl w:val="2A902B7C"/>
    <w:lvl w:ilvl="0" w:tplc="B08C5A2C">
      <w:start w:val="7"/>
      <w:numFmt w:val="decimal"/>
      <w:lvlText w:val="%1."/>
      <w:lvlJc w:val="left"/>
      <w:pPr>
        <w:ind w:left="720" w:hanging="360"/>
      </w:pPr>
    </w:lvl>
    <w:lvl w:ilvl="1" w:tplc="CD56EB6E">
      <w:start w:val="1"/>
      <w:numFmt w:val="lowerLetter"/>
      <w:lvlText w:val="%2."/>
      <w:lvlJc w:val="left"/>
      <w:pPr>
        <w:ind w:left="1440" w:hanging="360"/>
      </w:pPr>
    </w:lvl>
    <w:lvl w:ilvl="2" w:tplc="7804C926">
      <w:start w:val="1"/>
      <w:numFmt w:val="lowerRoman"/>
      <w:lvlText w:val="%3."/>
      <w:lvlJc w:val="right"/>
      <w:pPr>
        <w:ind w:left="2160" w:hanging="180"/>
      </w:pPr>
    </w:lvl>
    <w:lvl w:ilvl="3" w:tplc="568490B6">
      <w:start w:val="1"/>
      <w:numFmt w:val="decimal"/>
      <w:lvlText w:val="%4."/>
      <w:lvlJc w:val="left"/>
      <w:pPr>
        <w:ind w:left="2880" w:hanging="360"/>
      </w:pPr>
    </w:lvl>
    <w:lvl w:ilvl="4" w:tplc="32266CC8">
      <w:start w:val="1"/>
      <w:numFmt w:val="lowerLetter"/>
      <w:lvlText w:val="%5."/>
      <w:lvlJc w:val="left"/>
      <w:pPr>
        <w:ind w:left="3600" w:hanging="360"/>
      </w:pPr>
    </w:lvl>
    <w:lvl w:ilvl="5" w:tplc="AE78A5FE">
      <w:start w:val="1"/>
      <w:numFmt w:val="lowerRoman"/>
      <w:lvlText w:val="%6."/>
      <w:lvlJc w:val="right"/>
      <w:pPr>
        <w:ind w:left="4320" w:hanging="180"/>
      </w:pPr>
    </w:lvl>
    <w:lvl w:ilvl="6" w:tplc="8E72203A">
      <w:start w:val="1"/>
      <w:numFmt w:val="decimal"/>
      <w:lvlText w:val="%7."/>
      <w:lvlJc w:val="left"/>
      <w:pPr>
        <w:ind w:left="5040" w:hanging="360"/>
      </w:pPr>
    </w:lvl>
    <w:lvl w:ilvl="7" w:tplc="C916FF32">
      <w:start w:val="1"/>
      <w:numFmt w:val="lowerLetter"/>
      <w:lvlText w:val="%8."/>
      <w:lvlJc w:val="left"/>
      <w:pPr>
        <w:ind w:left="5760" w:hanging="360"/>
      </w:pPr>
    </w:lvl>
    <w:lvl w:ilvl="8" w:tplc="BC081E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C81C6"/>
    <w:multiLevelType w:val="hybridMultilevel"/>
    <w:tmpl w:val="77F691FE"/>
    <w:lvl w:ilvl="0" w:tplc="6658C0B4">
      <w:start w:val="1"/>
      <w:numFmt w:val="lowerLetter"/>
      <w:lvlText w:val="%1)"/>
      <w:lvlJc w:val="left"/>
      <w:pPr>
        <w:ind w:left="720" w:hanging="360"/>
      </w:pPr>
    </w:lvl>
    <w:lvl w:ilvl="1" w:tplc="63DA34E8">
      <w:start w:val="1"/>
      <w:numFmt w:val="lowerLetter"/>
      <w:lvlText w:val="%2."/>
      <w:lvlJc w:val="left"/>
      <w:pPr>
        <w:ind w:left="1440" w:hanging="360"/>
      </w:pPr>
    </w:lvl>
    <w:lvl w:ilvl="2" w:tplc="1292D9EE">
      <w:start w:val="1"/>
      <w:numFmt w:val="lowerRoman"/>
      <w:lvlText w:val="%3."/>
      <w:lvlJc w:val="right"/>
      <w:pPr>
        <w:ind w:left="2160" w:hanging="180"/>
      </w:pPr>
    </w:lvl>
    <w:lvl w:ilvl="3" w:tplc="2D5C8B00">
      <w:start w:val="1"/>
      <w:numFmt w:val="decimal"/>
      <w:lvlText w:val="%4."/>
      <w:lvlJc w:val="left"/>
      <w:pPr>
        <w:ind w:left="2880" w:hanging="360"/>
      </w:pPr>
    </w:lvl>
    <w:lvl w:ilvl="4" w:tplc="EA16E524">
      <w:start w:val="1"/>
      <w:numFmt w:val="lowerLetter"/>
      <w:lvlText w:val="%5."/>
      <w:lvlJc w:val="left"/>
      <w:pPr>
        <w:ind w:left="3600" w:hanging="360"/>
      </w:pPr>
    </w:lvl>
    <w:lvl w:ilvl="5" w:tplc="5A70184A">
      <w:start w:val="1"/>
      <w:numFmt w:val="lowerRoman"/>
      <w:lvlText w:val="%6."/>
      <w:lvlJc w:val="right"/>
      <w:pPr>
        <w:ind w:left="4320" w:hanging="180"/>
      </w:pPr>
    </w:lvl>
    <w:lvl w:ilvl="6" w:tplc="229C00EC">
      <w:start w:val="1"/>
      <w:numFmt w:val="decimal"/>
      <w:lvlText w:val="%7."/>
      <w:lvlJc w:val="left"/>
      <w:pPr>
        <w:ind w:left="5040" w:hanging="360"/>
      </w:pPr>
    </w:lvl>
    <w:lvl w:ilvl="7" w:tplc="9F5E4692">
      <w:start w:val="1"/>
      <w:numFmt w:val="lowerLetter"/>
      <w:lvlText w:val="%8."/>
      <w:lvlJc w:val="left"/>
      <w:pPr>
        <w:ind w:left="5760" w:hanging="360"/>
      </w:pPr>
    </w:lvl>
    <w:lvl w:ilvl="8" w:tplc="A5B0CC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C12F3"/>
    <w:multiLevelType w:val="hybridMultilevel"/>
    <w:tmpl w:val="97E6F3FA"/>
    <w:lvl w:ilvl="0" w:tplc="4E8CB32E">
      <w:start w:val="1"/>
      <w:numFmt w:val="decimal"/>
      <w:lvlText w:val="%1."/>
      <w:lvlJc w:val="left"/>
      <w:pPr>
        <w:ind w:left="720" w:hanging="360"/>
      </w:pPr>
    </w:lvl>
    <w:lvl w:ilvl="1" w:tplc="A412CD1E">
      <w:start w:val="1"/>
      <w:numFmt w:val="lowerLetter"/>
      <w:lvlText w:val="%2."/>
      <w:lvlJc w:val="left"/>
      <w:pPr>
        <w:ind w:left="1440" w:hanging="360"/>
      </w:pPr>
    </w:lvl>
    <w:lvl w:ilvl="2" w:tplc="99FA8B44">
      <w:start w:val="1"/>
      <w:numFmt w:val="lowerRoman"/>
      <w:lvlText w:val="%3."/>
      <w:lvlJc w:val="right"/>
      <w:pPr>
        <w:ind w:left="2160" w:hanging="180"/>
      </w:pPr>
    </w:lvl>
    <w:lvl w:ilvl="3" w:tplc="27869B66">
      <w:start w:val="1"/>
      <w:numFmt w:val="decimal"/>
      <w:lvlText w:val="%4."/>
      <w:lvlJc w:val="left"/>
      <w:pPr>
        <w:ind w:left="2880" w:hanging="360"/>
      </w:pPr>
    </w:lvl>
    <w:lvl w:ilvl="4" w:tplc="33580D3A">
      <w:start w:val="1"/>
      <w:numFmt w:val="lowerLetter"/>
      <w:lvlText w:val="%5."/>
      <w:lvlJc w:val="left"/>
      <w:pPr>
        <w:ind w:left="3600" w:hanging="360"/>
      </w:pPr>
    </w:lvl>
    <w:lvl w:ilvl="5" w:tplc="AD72A098">
      <w:start w:val="1"/>
      <w:numFmt w:val="lowerRoman"/>
      <w:lvlText w:val="%6."/>
      <w:lvlJc w:val="right"/>
      <w:pPr>
        <w:ind w:left="4320" w:hanging="180"/>
      </w:pPr>
    </w:lvl>
    <w:lvl w:ilvl="6" w:tplc="8EE69438">
      <w:start w:val="1"/>
      <w:numFmt w:val="decimal"/>
      <w:lvlText w:val="%7."/>
      <w:lvlJc w:val="left"/>
      <w:pPr>
        <w:ind w:left="5040" w:hanging="360"/>
      </w:pPr>
    </w:lvl>
    <w:lvl w:ilvl="7" w:tplc="B718A26A">
      <w:start w:val="1"/>
      <w:numFmt w:val="lowerLetter"/>
      <w:lvlText w:val="%8."/>
      <w:lvlJc w:val="left"/>
      <w:pPr>
        <w:ind w:left="5760" w:hanging="360"/>
      </w:pPr>
    </w:lvl>
    <w:lvl w:ilvl="8" w:tplc="5C2A49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0ACAB"/>
    <w:multiLevelType w:val="hybridMultilevel"/>
    <w:tmpl w:val="5A4C7968"/>
    <w:lvl w:ilvl="0" w:tplc="30963DA0">
      <w:start w:val="1"/>
      <w:numFmt w:val="lowerLetter"/>
      <w:lvlText w:val="%1)"/>
      <w:lvlJc w:val="left"/>
      <w:pPr>
        <w:ind w:left="720" w:hanging="360"/>
      </w:pPr>
    </w:lvl>
    <w:lvl w:ilvl="1" w:tplc="7A1C2978">
      <w:start w:val="1"/>
      <w:numFmt w:val="lowerLetter"/>
      <w:lvlText w:val="%2."/>
      <w:lvlJc w:val="left"/>
      <w:pPr>
        <w:ind w:left="1440" w:hanging="360"/>
      </w:pPr>
    </w:lvl>
    <w:lvl w:ilvl="2" w:tplc="5B846150">
      <w:start w:val="1"/>
      <w:numFmt w:val="lowerRoman"/>
      <w:lvlText w:val="%3."/>
      <w:lvlJc w:val="right"/>
      <w:pPr>
        <w:ind w:left="2160" w:hanging="180"/>
      </w:pPr>
    </w:lvl>
    <w:lvl w:ilvl="3" w:tplc="A3EAEE6E">
      <w:start w:val="1"/>
      <w:numFmt w:val="decimal"/>
      <w:lvlText w:val="%4."/>
      <w:lvlJc w:val="left"/>
      <w:pPr>
        <w:ind w:left="2880" w:hanging="360"/>
      </w:pPr>
    </w:lvl>
    <w:lvl w:ilvl="4" w:tplc="7BEC79D0">
      <w:start w:val="1"/>
      <w:numFmt w:val="lowerLetter"/>
      <w:lvlText w:val="%5."/>
      <w:lvlJc w:val="left"/>
      <w:pPr>
        <w:ind w:left="3600" w:hanging="360"/>
      </w:pPr>
    </w:lvl>
    <w:lvl w:ilvl="5" w:tplc="B9D46DB8">
      <w:start w:val="1"/>
      <w:numFmt w:val="lowerRoman"/>
      <w:lvlText w:val="%6."/>
      <w:lvlJc w:val="right"/>
      <w:pPr>
        <w:ind w:left="4320" w:hanging="180"/>
      </w:pPr>
    </w:lvl>
    <w:lvl w:ilvl="6" w:tplc="B1FEFA18">
      <w:start w:val="1"/>
      <w:numFmt w:val="decimal"/>
      <w:lvlText w:val="%7."/>
      <w:lvlJc w:val="left"/>
      <w:pPr>
        <w:ind w:left="5040" w:hanging="360"/>
      </w:pPr>
    </w:lvl>
    <w:lvl w:ilvl="7" w:tplc="0A9EB340">
      <w:start w:val="1"/>
      <w:numFmt w:val="lowerLetter"/>
      <w:lvlText w:val="%8."/>
      <w:lvlJc w:val="left"/>
      <w:pPr>
        <w:ind w:left="5760" w:hanging="360"/>
      </w:pPr>
    </w:lvl>
    <w:lvl w:ilvl="8" w:tplc="49BAEA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D88176"/>
    <w:rsid w:val="00771F7A"/>
    <w:rsid w:val="00E328A4"/>
    <w:rsid w:val="028682CB"/>
    <w:rsid w:val="02970CEE"/>
    <w:rsid w:val="03AAEF38"/>
    <w:rsid w:val="043993B9"/>
    <w:rsid w:val="05DF00B0"/>
    <w:rsid w:val="07597E78"/>
    <w:rsid w:val="10F2348A"/>
    <w:rsid w:val="11F36EEF"/>
    <w:rsid w:val="123E9FE1"/>
    <w:rsid w:val="15FC1596"/>
    <w:rsid w:val="16483A51"/>
    <w:rsid w:val="18126A33"/>
    <w:rsid w:val="1D1A02D9"/>
    <w:rsid w:val="20BE9F66"/>
    <w:rsid w:val="20EC021D"/>
    <w:rsid w:val="2141E85C"/>
    <w:rsid w:val="27BD3D7F"/>
    <w:rsid w:val="2AD1B27E"/>
    <w:rsid w:val="2B7F9B82"/>
    <w:rsid w:val="2B95ED83"/>
    <w:rsid w:val="32B4863F"/>
    <w:rsid w:val="32C09AB8"/>
    <w:rsid w:val="349455CC"/>
    <w:rsid w:val="35510956"/>
    <w:rsid w:val="391EA4F7"/>
    <w:rsid w:val="3A04678C"/>
    <w:rsid w:val="3A13FB9C"/>
    <w:rsid w:val="3C46623B"/>
    <w:rsid w:val="3D053193"/>
    <w:rsid w:val="3E12AF30"/>
    <w:rsid w:val="3E878742"/>
    <w:rsid w:val="425F244B"/>
    <w:rsid w:val="430FD98C"/>
    <w:rsid w:val="443CAA7B"/>
    <w:rsid w:val="4450AD0B"/>
    <w:rsid w:val="47E18079"/>
    <w:rsid w:val="48626C53"/>
    <w:rsid w:val="48AFF9A3"/>
    <w:rsid w:val="4B369A97"/>
    <w:rsid w:val="50047C6A"/>
    <w:rsid w:val="508C9227"/>
    <w:rsid w:val="518F2CF9"/>
    <w:rsid w:val="5374C8CC"/>
    <w:rsid w:val="53F498E2"/>
    <w:rsid w:val="54B98545"/>
    <w:rsid w:val="5560F7E1"/>
    <w:rsid w:val="55C8DFE3"/>
    <w:rsid w:val="569EE169"/>
    <w:rsid w:val="57FC66FB"/>
    <w:rsid w:val="584A4209"/>
    <w:rsid w:val="5A2F64B1"/>
    <w:rsid w:val="5D84AA75"/>
    <w:rsid w:val="5DFFBB5F"/>
    <w:rsid w:val="5FAB8EFC"/>
    <w:rsid w:val="6035A469"/>
    <w:rsid w:val="66116118"/>
    <w:rsid w:val="6AD88176"/>
    <w:rsid w:val="6BDC1501"/>
    <w:rsid w:val="6BFC91E6"/>
    <w:rsid w:val="6C033604"/>
    <w:rsid w:val="6D6F2FFF"/>
    <w:rsid w:val="6ECCDC6A"/>
    <w:rsid w:val="754DB32B"/>
    <w:rsid w:val="7A1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FF03"/>
  <w15:chartTrackingRefBased/>
  <w15:docId w15:val="{D0350FFF-BBE5-4F59-B62D-64321882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FAB8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Tyszer</dc:creator>
  <cp:keywords/>
  <dc:description/>
  <cp:lastModifiedBy>Małgorzata Wójcik</cp:lastModifiedBy>
  <cp:revision>2</cp:revision>
  <dcterms:created xsi:type="dcterms:W3CDTF">2025-07-15T16:31:00Z</dcterms:created>
  <dcterms:modified xsi:type="dcterms:W3CDTF">2025-07-15T16:31:00Z</dcterms:modified>
</cp:coreProperties>
</file>