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36" w:rsidRPr="003A2E33" w:rsidRDefault="003A2E3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A2E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Instrukcja dla osób powyżej 16 roku życia:</w:t>
      </w:r>
      <w:r w:rsidRPr="003A2E33">
        <w:rPr>
          <w:rFonts w:ascii="Times New Roman" w:hAnsi="Times New Roman" w:cs="Times New Roman"/>
          <w:color w:val="000000"/>
          <w:sz w:val="32"/>
          <w:szCs w:val="32"/>
        </w:rPr>
        <w:br/>
      </w:r>
      <w:bookmarkEnd w:id="0"/>
      <w:r w:rsidRPr="003A2E3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A2E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Wchodzimy na stronę: </w:t>
      </w:r>
      <w:hyperlink r:id="rId4" w:tgtFrame="_blank" w:tooltip="https://budzetobywatelski.kielce.eu/" w:history="1">
        <w:r w:rsidRPr="003A2E33">
          <w:rPr>
            <w:rStyle w:val="Hipercze"/>
            <w:rFonts w:ascii="Times New Roman" w:hAnsi="Times New Roman" w:cs="Times New Roman"/>
            <w:sz w:val="32"/>
            <w:szCs w:val="32"/>
            <w:shd w:val="clear" w:color="auto" w:fill="FFFFFF"/>
          </w:rPr>
          <w:t>https://budzetobywatelski.kielce.eu/</w:t>
        </w:r>
      </w:hyperlink>
      <w:r w:rsidRPr="003A2E3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A2E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Naciskamy przycisk: przejdź do głosowania</w:t>
      </w:r>
      <w:r w:rsidRPr="003A2E3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A2E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Na dole strony wybieramy opcję do głosowania: osoby powyżej 16 roku życia.</w:t>
      </w:r>
      <w:r w:rsidRPr="003A2E3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A2E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Wpisujemy nasze dane.</w:t>
      </w:r>
      <w:r w:rsidRPr="003A2E3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A2E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Wybieramy nasz projekt: DI119 - "Dwójka Gola ! - Boisko jest dobre na wszystko"</w:t>
      </w:r>
      <w:r w:rsidRPr="003A2E3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A2E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Zaznaczamy wszystkie oświadczenia.</w:t>
      </w:r>
      <w:r w:rsidRPr="003A2E3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A2E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7. Na dole strony potwierdzamy nasz wybór.</w:t>
      </w:r>
      <w:r w:rsidRPr="003A2E3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A2E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8. Naciskamy: Potwierdzam, wysyłam moje dane.</w:t>
      </w:r>
      <w:r w:rsidRPr="003A2E3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A2E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9. Czekamy na SMS z kodem.</w:t>
      </w:r>
      <w:r w:rsidRPr="003A2E3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A2E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10. Wpisujemy kod.</w:t>
      </w:r>
      <w:r w:rsidRPr="003A2E3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A2E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11. Wysyłam i potwierdzam swoje głosy.</w:t>
      </w:r>
      <w:r w:rsidRPr="003A2E3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A2E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12. Czekam na komunikat: Twój głos został zarejestrowany.</w:t>
      </w:r>
    </w:p>
    <w:sectPr w:rsidR="003B6236" w:rsidRPr="003A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33"/>
    <w:rsid w:val="003A2E33"/>
    <w:rsid w:val="003B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80118-FFCD-424C-9FDA-87CA3865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2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dzetobywatelski.kielc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Małgorzata Wójcik</cp:lastModifiedBy>
  <cp:revision>1</cp:revision>
  <dcterms:created xsi:type="dcterms:W3CDTF">2020-09-25T09:20:00Z</dcterms:created>
  <dcterms:modified xsi:type="dcterms:W3CDTF">2020-09-25T09:21:00Z</dcterms:modified>
</cp:coreProperties>
</file>